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79E" w14:textId="77777777" w:rsidR="006024A9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DBAF158" w:rsidR="00BD002B" w:rsidRPr="007212D4" w:rsidRDefault="00945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23">
              <w:rPr>
                <w:rFonts w:ascii="Times New Roman" w:hAnsi="Times New Roman" w:cs="Times New Roman"/>
                <w:b/>
                <w:sz w:val="24"/>
                <w:szCs w:val="24"/>
              </w:rPr>
              <w:t>Control and Data Acquisition Systems in Electrical Installations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46CDDD7" w:rsidR="00BD002B" w:rsidRPr="007212D4" w:rsidRDefault="00684B5A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B5A">
              <w:rPr>
                <w:rFonts w:ascii="Times New Roman" w:hAnsi="Times New Roman" w:cs="Times New Roman"/>
                <w:sz w:val="24"/>
                <w:szCs w:val="24"/>
              </w:rPr>
              <w:t>2MEIEIOD01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07C848D4" w:rsidR="00BD002B" w:rsidRPr="007212D4" w:rsidRDefault="009E254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779BCAF" w:rsidR="00BD002B" w:rsidRPr="007212D4" w:rsidRDefault="009E254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B1BB867" w:rsidR="00BD002B" w:rsidRPr="007212D4" w:rsidRDefault="009E254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U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2870B7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2870B7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2870B7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2870B7" w14:paraId="0ECF64A5" w14:textId="77777777" w:rsidTr="009E254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7FDDB112" w:rsidR="008F2CFA" w:rsidRPr="002870B7" w:rsidRDefault="00E5586F" w:rsidP="00341A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bCs/>
                <w:sz w:val="24"/>
                <w:szCs w:val="24"/>
              </w:rPr>
              <w:t>Signal conditioning circuits</w:t>
            </w:r>
          </w:p>
        </w:tc>
      </w:tr>
      <w:tr w:rsidR="008F2CFA" w:rsidRPr="002870B7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0CF8C23" w:rsidR="008F2CFA" w:rsidRPr="002870B7" w:rsidRDefault="00E5586F" w:rsidP="004528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bCs/>
                <w:sz w:val="24"/>
                <w:szCs w:val="24"/>
              </w:rPr>
              <w:t>Sampling and storage circuits</w:t>
            </w:r>
          </w:p>
        </w:tc>
      </w:tr>
      <w:tr w:rsidR="008F2CFA" w:rsidRPr="002870B7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6519F7B" w:rsidR="008F2CFA" w:rsidRPr="002870B7" w:rsidRDefault="00E5586F" w:rsidP="00463B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bCs/>
                <w:sz w:val="24"/>
                <w:szCs w:val="24"/>
              </w:rPr>
              <w:t>Digital to analog converters</w:t>
            </w:r>
          </w:p>
        </w:tc>
      </w:tr>
      <w:tr w:rsidR="008F2CFA" w:rsidRPr="002870B7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6700694A" w:rsidR="008F2CFA" w:rsidRPr="002870B7" w:rsidRDefault="00E5586F" w:rsidP="004528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bCs/>
                <w:sz w:val="24"/>
                <w:szCs w:val="24"/>
              </w:rPr>
              <w:t>Analog to digital converters</w:t>
            </w:r>
          </w:p>
        </w:tc>
      </w:tr>
      <w:tr w:rsidR="008F2CFA" w:rsidRPr="002870B7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45FC5E0E" w:rsidR="008F2CFA" w:rsidRPr="002870B7" w:rsidRDefault="00E5586F" w:rsidP="00463B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bCs/>
                <w:sz w:val="24"/>
                <w:szCs w:val="24"/>
              </w:rPr>
              <w:t>Data acquisition and distribution systems</w:t>
            </w:r>
          </w:p>
        </w:tc>
      </w:tr>
      <w:tr w:rsidR="008F2CFA" w:rsidRPr="002870B7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2870B7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0D4BF15" w:rsidR="008F2CFA" w:rsidRPr="002870B7" w:rsidRDefault="00E5586F" w:rsidP="00410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sz w:val="24"/>
                <w:szCs w:val="24"/>
              </w:rPr>
              <w:t>Standard communication interfaces</w:t>
            </w:r>
          </w:p>
        </w:tc>
      </w:tr>
      <w:tr w:rsidR="00E5586F" w:rsidRPr="002870B7" w14:paraId="39F14239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EF5F" w14:textId="77777777" w:rsidR="00E5586F" w:rsidRPr="002870B7" w:rsidRDefault="00E5586F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5D4" w14:textId="369D0C9A" w:rsidR="00E5586F" w:rsidRPr="002870B7" w:rsidRDefault="00E5586F" w:rsidP="00410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0B7">
              <w:rPr>
                <w:rFonts w:ascii="Times New Roman" w:hAnsi="Times New Roman" w:cs="Times New Roman"/>
                <w:sz w:val="24"/>
                <w:szCs w:val="24"/>
              </w:rPr>
              <w:t>Examples of data acquisition systems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928FC" w14:textId="77777777" w:rsidR="004646AC" w:rsidRDefault="004646AC" w:rsidP="00846F41">
      <w:pPr>
        <w:spacing w:after="0" w:line="240" w:lineRule="auto"/>
      </w:pPr>
      <w:r>
        <w:separator/>
      </w:r>
    </w:p>
  </w:endnote>
  <w:endnote w:type="continuationSeparator" w:id="0">
    <w:p w14:paraId="4EDFAEED" w14:textId="77777777" w:rsidR="004646AC" w:rsidRDefault="004646A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A7C93" w14:textId="77777777" w:rsidR="004646AC" w:rsidRDefault="004646AC" w:rsidP="00846F41">
      <w:pPr>
        <w:spacing w:after="0" w:line="240" w:lineRule="auto"/>
      </w:pPr>
      <w:r>
        <w:separator/>
      </w:r>
    </w:p>
  </w:footnote>
  <w:footnote w:type="continuationSeparator" w:id="0">
    <w:p w14:paraId="00861D9C" w14:textId="77777777" w:rsidR="004646AC" w:rsidRDefault="004646A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02D63"/>
    <w:rsid w:val="002607E9"/>
    <w:rsid w:val="002870B7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646AC"/>
    <w:rsid w:val="004D6C15"/>
    <w:rsid w:val="005178A2"/>
    <w:rsid w:val="005403DF"/>
    <w:rsid w:val="0056719B"/>
    <w:rsid w:val="005A206A"/>
    <w:rsid w:val="005B2D6A"/>
    <w:rsid w:val="005C2BE6"/>
    <w:rsid w:val="005C5B8C"/>
    <w:rsid w:val="005F29C7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84B5A"/>
    <w:rsid w:val="00692019"/>
    <w:rsid w:val="006C2C47"/>
    <w:rsid w:val="007025F1"/>
    <w:rsid w:val="007212D4"/>
    <w:rsid w:val="0074196E"/>
    <w:rsid w:val="007F375B"/>
    <w:rsid w:val="007F77A9"/>
    <w:rsid w:val="00846F41"/>
    <w:rsid w:val="008528C2"/>
    <w:rsid w:val="008F2CFA"/>
    <w:rsid w:val="0090786B"/>
    <w:rsid w:val="009133ED"/>
    <w:rsid w:val="00917D40"/>
    <w:rsid w:val="00945723"/>
    <w:rsid w:val="00956E2B"/>
    <w:rsid w:val="009C5EE1"/>
    <w:rsid w:val="009E254A"/>
    <w:rsid w:val="00A4288D"/>
    <w:rsid w:val="00B373F3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586F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2C97-2EA4-4226-B61D-93C8629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ilieutu@yahoo.com</cp:lastModifiedBy>
  <cp:revision>7</cp:revision>
  <cp:lastPrinted>2018-01-23T17:28:00Z</cp:lastPrinted>
  <dcterms:created xsi:type="dcterms:W3CDTF">2020-11-14T09:12:00Z</dcterms:created>
  <dcterms:modified xsi:type="dcterms:W3CDTF">2020-11-14T09:17:00Z</dcterms:modified>
</cp:coreProperties>
</file>